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386AC9">
      <w:r>
        <w:rPr>
          <w:noProof/>
        </w:rPr>
        <w:drawing>
          <wp:anchor distT="0" distB="0" distL="114300" distR="114300" simplePos="0" relativeHeight="251673600" behindDoc="0" locked="0" layoutInCell="1" allowOverlap="1">
            <wp:simplePos x="0" y="0"/>
            <wp:positionH relativeFrom="margin">
              <wp:posOffset>-505460</wp:posOffset>
            </wp:positionH>
            <wp:positionV relativeFrom="margin">
              <wp:posOffset>-657225</wp:posOffset>
            </wp:positionV>
            <wp:extent cx="3971925" cy="1409700"/>
            <wp:effectExtent l="0" t="0" r="9525" b="0"/>
            <wp:wrapSquare wrapText="bothSides"/>
            <wp:docPr id="19" name="Picture 19" descr="C:\Users\holli.howard\AppData\Local\Microsoft\Windows\INetCache\Content.Word\internships for H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lli.howard\AppData\Local\Microsoft\Windows\INetCache\Content.Word\internships for Hall.png"/>
                    <pic:cNvPicPr>
                      <a:picLocks noChangeAspect="1" noChangeArrowheads="1"/>
                    </pic:cNvPicPr>
                  </pic:nvPicPr>
                  <pic:blipFill rotWithShape="1">
                    <a:blip r:embed="rId9">
                      <a:extLst>
                        <a:ext uri="{28A0092B-C50C-407E-A947-70E740481C1C}">
                          <a14:useLocalDpi xmlns:a14="http://schemas.microsoft.com/office/drawing/2010/main" val="0"/>
                        </a:ext>
                      </a:extLst>
                    </a:blip>
                    <a:srcRect r="16643"/>
                    <a:stretch/>
                  </pic:blipFill>
                  <pic:spPr bwMode="auto">
                    <a:xfrm>
                      <a:off x="0" y="0"/>
                      <a:ext cx="3971925" cy="1409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4C17F7E" wp14:editId="5E44CD74">
            <wp:simplePos x="0" y="0"/>
            <wp:positionH relativeFrom="margin">
              <wp:posOffset>4114800</wp:posOffset>
            </wp:positionH>
            <wp:positionV relativeFrom="paragraph">
              <wp:posOffset>-733425</wp:posOffset>
            </wp:positionV>
            <wp:extent cx="1468120" cy="841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WBL Logo.jpg"/>
                    <pic:cNvPicPr/>
                  </pic:nvPicPr>
                  <pic:blipFill rotWithShape="1">
                    <a:blip r:embed="rId10" cstate="print">
                      <a:extLst>
                        <a:ext uri="{28A0092B-C50C-407E-A947-70E740481C1C}">
                          <a14:useLocalDpi xmlns:a14="http://schemas.microsoft.com/office/drawing/2010/main" val="0"/>
                        </a:ext>
                      </a:extLst>
                    </a:blip>
                    <a:srcRect l="11336" t="29049" r="10227" b="41543"/>
                    <a:stretch/>
                  </pic:blipFill>
                  <pic:spPr bwMode="auto">
                    <a:xfrm>
                      <a:off x="0" y="0"/>
                      <a:ext cx="1468120"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F1A2BE3" wp14:editId="2A1290DD">
            <wp:simplePos x="0" y="0"/>
            <wp:positionH relativeFrom="margin">
              <wp:posOffset>4113530</wp:posOffset>
            </wp:positionH>
            <wp:positionV relativeFrom="paragraph">
              <wp:posOffset>95250</wp:posOffset>
            </wp:positionV>
            <wp:extent cx="1468120" cy="745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7464" t="3099"/>
                    <a:stretch/>
                  </pic:blipFill>
                  <pic:spPr bwMode="auto">
                    <a:xfrm>
                      <a:off x="0" y="0"/>
                      <a:ext cx="146812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36576" distB="36576" distL="36576" distR="36576" simplePos="0" relativeHeight="251655167" behindDoc="0" locked="0" layoutInCell="1" allowOverlap="1" wp14:anchorId="16E132C1" wp14:editId="5864DA12">
                <wp:simplePos x="0" y="0"/>
                <wp:positionH relativeFrom="margin">
                  <wp:align>left</wp:align>
                </wp:positionH>
                <wp:positionV relativeFrom="margin">
                  <wp:posOffset>-600075</wp:posOffset>
                </wp:positionV>
                <wp:extent cx="3295650" cy="1079373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95650" cy="1079373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3F16E" id="Rectangle 3" o:spid="_x0000_s1026" style="position:absolute;margin-left:0;margin-top:-47.25pt;width:259.5pt;height:849.9pt;z-index:251655167;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" fillcolor="#93cddd" stroked="f">
                <o:lock v:ext="edit" shapetype="t"/>
                <v:textbox inset="2.88pt,2.88pt,2.88pt,2.88pt"/>
                <w10:wrap anchorx="margin" anchory="margin"/>
              </v:rect>
            </w:pict>
          </mc:Fallback>
        </mc:AlternateContent>
      </w:r>
      <w:r w:rsidR="000F7C80">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600075</wp:posOffset>
                </wp:positionH>
                <wp:positionV relativeFrom="margin">
                  <wp:posOffset>1666875</wp:posOffset>
                </wp:positionV>
                <wp:extent cx="6819900" cy="6181725"/>
                <wp:effectExtent l="0" t="0" r="0"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19900" cy="6181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7E5603">
                              <w:rPr>
                                <w:sz w:val="22"/>
                                <w:szCs w:val="22"/>
                              </w:rPr>
                              <w:t xml:space="preserve">March 18, 2021. </w:t>
                            </w:r>
                            <w:r w:rsidR="00790EDC">
                              <w:rPr>
                                <w:sz w:val="22"/>
                                <w:szCs w:val="22"/>
                              </w:rPr>
                              <w:t xml:space="preserve"> </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3A7D08" w:rsidP="005F460D">
                                        <w:pPr>
                                          <w:pStyle w:val="listtext"/>
                                          <w:numPr>
                                            <w:ilvl w:val="0"/>
                                            <w:numId w:val="0"/>
                                          </w:numPr>
                                          <w:spacing w:before="0" w:beforeAutospacing="0" w:after="0" w:afterAutospacing="0" w:line="240" w:lineRule="auto"/>
                                          <w:rPr>
                                            <w:sz w:val="22"/>
                                            <w:szCs w:val="22"/>
                                          </w:rPr>
                                        </w:pPr>
                                        <w:r>
                                          <w:rPr>
                                            <w:sz w:val="22"/>
                                            <w:szCs w:val="22"/>
                                          </w:rPr>
                                          <w:t>Greg Vitek</w:t>
                                        </w:r>
                                      </w:p>
                                    </w:tc>
                                    <w:tc>
                                      <w:tcPr>
                                        <w:tcW w:w="2629" w:type="dxa"/>
                                      </w:tcPr>
                                      <w:p w:rsidR="003425CE" w:rsidRPr="00F97BC4" w:rsidRDefault="003A7D08" w:rsidP="005F460D">
                                        <w:pPr>
                                          <w:pStyle w:val="listtext"/>
                                          <w:numPr>
                                            <w:ilvl w:val="0"/>
                                            <w:numId w:val="0"/>
                                          </w:numPr>
                                          <w:spacing w:before="0" w:beforeAutospacing="0" w:after="0" w:afterAutospacing="0" w:line="240" w:lineRule="auto"/>
                                          <w:rPr>
                                            <w:sz w:val="22"/>
                                            <w:szCs w:val="22"/>
                                          </w:rPr>
                                        </w:pPr>
                                        <w:r>
                                          <w:rPr>
                                            <w:sz w:val="22"/>
                                            <w:szCs w:val="22"/>
                                          </w:rPr>
                                          <w:t>Sandra Stringer</w:t>
                                        </w:r>
                                      </w:p>
                                    </w:tc>
                                    <w:tc>
                                      <w:tcPr>
                                        <w:tcW w:w="2401"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Shane McClellon</w:t>
                                        </w:r>
                                      </w:p>
                                    </w:tc>
                                    <w:tc>
                                      <w:tcPr>
                                        <w:tcW w:w="2128"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Dennis Stockton</w:t>
                                        </w:r>
                                      </w:p>
                                    </w:tc>
                                  </w:tr>
                                  <w:tr w:rsidR="003425CE" w:rsidTr="004A4D18">
                                    <w:trPr>
                                      <w:trHeight w:val="133"/>
                                    </w:trPr>
                                    <w:tc>
                                      <w:tcPr>
                                        <w:tcW w:w="2514"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Stefan Herr</w:t>
                                        </w:r>
                                      </w:p>
                                    </w:tc>
                                    <w:tc>
                                      <w:tcPr>
                                        <w:tcW w:w="2629"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Zach Brackett</w:t>
                                        </w:r>
                                      </w:p>
                                    </w:tc>
                                    <w:tc>
                                      <w:tcPr>
                                        <w:tcW w:w="2401"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Renee Cook</w:t>
                                        </w:r>
                                      </w:p>
                                    </w:tc>
                                    <w:tc>
                                      <w:tcPr>
                                        <w:tcW w:w="2128"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David Lynn</w:t>
                                        </w:r>
                                      </w:p>
                                    </w:tc>
                                  </w:tr>
                                  <w:tr w:rsidR="003425CE" w:rsidTr="004A4D18">
                                    <w:trPr>
                                      <w:trHeight w:val="133"/>
                                    </w:trPr>
                                    <w:tc>
                                      <w:tcPr>
                                        <w:tcW w:w="2514"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c>
                                      <w:tcPr>
                                        <w:tcW w:w="2629"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Sandra Simon Grindy</w:t>
                                        </w:r>
                                      </w:p>
                                    </w:tc>
                                    <w:tc>
                                      <w:tcPr>
                                        <w:tcW w:w="2401"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Al Trembley</w:t>
                                        </w:r>
                                      </w:p>
                                    </w:tc>
                                    <w:tc>
                                      <w:tcPr>
                                        <w:tcW w:w="2128"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Jeff Pruitt</w:t>
                                        </w:r>
                                      </w:p>
                                    </w:tc>
                                  </w:tr>
                                  <w:tr w:rsidR="003425CE" w:rsidTr="004A4D18">
                                    <w:trPr>
                                      <w:trHeight w:val="133"/>
                                    </w:trPr>
                                    <w:tc>
                                      <w:tcPr>
                                        <w:tcW w:w="2514" w:type="dxa"/>
                                      </w:tcPr>
                                      <w:p w:rsidR="003425CE"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Shelley Logan</w:t>
                                        </w:r>
                                      </w:p>
                                    </w:tc>
                                    <w:tc>
                                      <w:tcPr>
                                        <w:tcW w:w="2629"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Tabitha Weaver</w:t>
                                        </w:r>
                                      </w:p>
                                    </w:tc>
                                    <w:tc>
                                      <w:tcPr>
                                        <w:tcW w:w="2401"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Juergen Moller</w:t>
                                        </w:r>
                                      </w:p>
                                    </w:tc>
                                    <w:tc>
                                      <w:tcPr>
                                        <w:tcW w:w="2128"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Melissa Nolan</w:t>
                                        </w:r>
                                      </w:p>
                                    </w:tc>
                                  </w:tr>
                                  <w:tr w:rsidR="003425CE" w:rsidTr="004A4D18">
                                    <w:trPr>
                                      <w:trHeight w:val="133"/>
                                    </w:trPr>
                                    <w:tc>
                                      <w:tcPr>
                                        <w:tcW w:w="2514"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Tammy Patterson</w:t>
                                        </w:r>
                                      </w:p>
                                    </w:tc>
                                    <w:tc>
                                      <w:tcPr>
                                        <w:tcW w:w="2629"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c>
                                      <w:tcPr>
                                        <w:tcW w:w="2401"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Shameka Harrison</w:t>
                                        </w:r>
                                      </w:p>
                                    </w:tc>
                                    <w:tc>
                                      <w:tcPr>
                                        <w:tcW w:w="2128"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Nikki Chandler</w:t>
                                        </w:r>
                                      </w:p>
                                    </w:tc>
                                  </w:tr>
                                  <w:tr w:rsidR="003425CE" w:rsidTr="004A4D18">
                                    <w:trPr>
                                      <w:trHeight w:val="133"/>
                                    </w:trPr>
                                    <w:tc>
                                      <w:tcPr>
                                        <w:tcW w:w="2514" w:type="dxa"/>
                                      </w:tcPr>
                                      <w:p w:rsidR="003425CE"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Montyce Scott</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c>
                                      <w:tcPr>
                                        <w:tcW w:w="2401" w:type="dxa"/>
                                      </w:tcPr>
                                      <w:p w:rsidR="003425CE" w:rsidRPr="00F97BC4" w:rsidRDefault="00790EDC" w:rsidP="005F460D">
                                        <w:pPr>
                                          <w:pStyle w:val="listtext"/>
                                          <w:numPr>
                                            <w:ilvl w:val="0"/>
                                            <w:numId w:val="0"/>
                                          </w:numPr>
                                          <w:spacing w:before="0" w:beforeAutospacing="0" w:after="0" w:afterAutospacing="0" w:line="240" w:lineRule="auto"/>
                                          <w:rPr>
                                            <w:sz w:val="22"/>
                                            <w:szCs w:val="22"/>
                                          </w:rPr>
                                        </w:pPr>
                                        <w:r>
                                          <w:rPr>
                                            <w:sz w:val="22"/>
                                            <w:szCs w:val="22"/>
                                          </w:rPr>
                                          <w:t>Heather Barrett</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Simms</w:t>
                                        </w:r>
                                      </w:p>
                                    </w:tc>
                                    <w:tc>
                                      <w:tcPr>
                                        <w:tcW w:w="2401" w:type="dxa"/>
                                      </w:tcPr>
                                      <w:p w:rsidR="003425CE" w:rsidRDefault="00790EDC" w:rsidP="005F460D">
                                        <w:pPr>
                                          <w:pStyle w:val="listtext"/>
                                          <w:numPr>
                                            <w:ilvl w:val="0"/>
                                            <w:numId w:val="0"/>
                                          </w:numPr>
                                          <w:spacing w:before="0" w:beforeAutospacing="0" w:after="0" w:afterAutospacing="0" w:line="240" w:lineRule="auto"/>
                                          <w:rPr>
                                            <w:sz w:val="22"/>
                                            <w:szCs w:val="22"/>
                                          </w:rPr>
                                        </w:pPr>
                                        <w:r>
                                          <w:rPr>
                                            <w:sz w:val="22"/>
                                            <w:szCs w:val="22"/>
                                          </w:rPr>
                                          <w:t>KayLynn Samples</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Karen Filchak</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Suzanne Haynes</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401" w:type="dxa"/>
                                      </w:tcPr>
                                      <w:p w:rsidR="003425CE" w:rsidRDefault="00790EDC" w:rsidP="005F460D">
                                        <w:pPr>
                                          <w:pStyle w:val="listtext"/>
                                          <w:numPr>
                                            <w:ilvl w:val="0"/>
                                            <w:numId w:val="0"/>
                                          </w:numPr>
                                          <w:spacing w:before="0" w:beforeAutospacing="0" w:after="0" w:afterAutospacing="0" w:line="240" w:lineRule="auto"/>
                                          <w:rPr>
                                            <w:sz w:val="22"/>
                                            <w:szCs w:val="22"/>
                                          </w:rPr>
                                        </w:pPr>
                                        <w:r>
                                          <w:rPr>
                                            <w:sz w:val="22"/>
                                            <w:szCs w:val="22"/>
                                          </w:rPr>
                                          <w:t>Staci Crain</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r>
                                  <w:tr w:rsidR="003425CE" w:rsidTr="00790EDC">
                                    <w:trPr>
                                      <w:trHeight w:val="500"/>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Kim Guy </w:t>
                                        </w:r>
                                      </w:p>
                                    </w:tc>
                                    <w:tc>
                                      <w:tcPr>
                                        <w:tcW w:w="2629" w:type="dxa"/>
                                      </w:tcPr>
                                      <w:p w:rsidR="003425CE" w:rsidRDefault="0011758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Lisa Geyer</w:t>
                                        </w:r>
                                      </w:p>
                                    </w:tc>
                                    <w:tc>
                                      <w:tcPr>
                                        <w:tcW w:w="2401" w:type="dxa"/>
                                      </w:tcPr>
                                      <w:p w:rsidR="003425CE" w:rsidRDefault="003A7D08" w:rsidP="005F460D">
                                        <w:pPr>
                                          <w:pStyle w:val="listtext"/>
                                          <w:numPr>
                                            <w:ilvl w:val="0"/>
                                            <w:numId w:val="0"/>
                                          </w:numPr>
                                          <w:spacing w:before="0" w:beforeAutospacing="0" w:after="0" w:afterAutospacing="0" w:line="240" w:lineRule="auto"/>
                                          <w:rPr>
                                            <w:sz w:val="22"/>
                                            <w:szCs w:val="22"/>
                                          </w:rPr>
                                        </w:pPr>
                                        <w:r>
                                          <w:rPr>
                                            <w:sz w:val="22"/>
                                            <w:szCs w:val="22"/>
                                          </w:rPr>
                                          <w:t>Rick Little</w:t>
                                        </w:r>
                                      </w:p>
                                    </w:tc>
                                    <w:tc>
                                      <w:tcPr>
                                        <w:tcW w:w="2128" w:type="dxa"/>
                                      </w:tcPr>
                                      <w:p w:rsidR="003425CE"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 Hulsey</w:t>
                                        </w:r>
                                      </w:p>
                                    </w:tc>
                                  </w:tr>
                                  <w:tr w:rsidR="003425CE" w:rsidTr="004A4D18">
                                    <w:trPr>
                                      <w:trHeight w:val="133"/>
                                    </w:trPr>
                                    <w:tc>
                                      <w:tcPr>
                                        <w:tcW w:w="2514" w:type="dxa"/>
                                      </w:tcPr>
                                      <w:p w:rsidR="003425CE"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Garrett Hibbs </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3425CE" w:rsidTr="001040D5">
                              <w:trPr>
                                <w:trHeight w:val="152"/>
                              </w:trPr>
                              <w:tc>
                                <w:tcPr>
                                  <w:tcW w:w="2610" w:type="dxa"/>
                                </w:tcPr>
                                <w:p w:rsidR="003425CE" w:rsidRPr="004059C1" w:rsidRDefault="003A7D08" w:rsidP="00790EDC">
                                  <w:pPr>
                                    <w:pStyle w:val="listtext"/>
                                    <w:numPr>
                                      <w:ilvl w:val="0"/>
                                      <w:numId w:val="0"/>
                                    </w:numPr>
                                    <w:spacing w:before="0" w:beforeAutospacing="0" w:after="0" w:afterAutospacing="0" w:line="240" w:lineRule="auto"/>
                                    <w:rPr>
                                      <w:sz w:val="22"/>
                                      <w:szCs w:val="22"/>
                                    </w:rPr>
                                  </w:pPr>
                                  <w:r>
                                    <w:rPr>
                                      <w:sz w:val="22"/>
                                      <w:szCs w:val="22"/>
                                    </w:rPr>
                                    <w:t>Nathan Hamby</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Whitley Miller</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 xml:space="preserve">Andi Tippens </w:t>
                                  </w:r>
                                </w:p>
                              </w:tc>
                              <w:tc>
                                <w:tcPr>
                                  <w:tcW w:w="2325" w:type="dxa"/>
                                </w:tcPr>
                                <w:p w:rsidR="003425CE" w:rsidRDefault="003A7D08" w:rsidP="003A7D08">
                                  <w:pPr>
                                    <w:pStyle w:val="listtext"/>
                                    <w:numPr>
                                      <w:ilvl w:val="0"/>
                                      <w:numId w:val="0"/>
                                    </w:numPr>
                                    <w:spacing w:before="0" w:beforeAutospacing="0" w:after="0" w:afterAutospacing="0" w:line="240" w:lineRule="auto"/>
                                    <w:rPr>
                                      <w:sz w:val="22"/>
                                      <w:szCs w:val="22"/>
                                    </w:rPr>
                                  </w:pPr>
                                  <w:r>
                                    <w:rPr>
                                      <w:sz w:val="22"/>
                                      <w:szCs w:val="22"/>
                                    </w:rPr>
                                    <w:t>Carli Jones</w:t>
                                  </w:r>
                                </w:p>
                              </w:tc>
                            </w:tr>
                            <w:tr w:rsidR="003425CE" w:rsidTr="001040D5">
                              <w:trPr>
                                <w:trHeight w:val="152"/>
                              </w:trPr>
                              <w:tc>
                                <w:tcPr>
                                  <w:tcW w:w="2610"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Ashley Davis</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3425CE" w:rsidRPr="00DF7327" w:rsidRDefault="003A7D08" w:rsidP="004059C1">
                                  <w:pPr>
                                    <w:pStyle w:val="listtext"/>
                                    <w:numPr>
                                      <w:ilvl w:val="0"/>
                                      <w:numId w:val="0"/>
                                    </w:numPr>
                                    <w:spacing w:before="0" w:beforeAutospacing="0" w:after="0" w:afterAutospacing="0" w:line="240" w:lineRule="auto"/>
                                    <w:rPr>
                                      <w:sz w:val="20"/>
                                      <w:szCs w:val="20"/>
                                    </w:rPr>
                                  </w:pPr>
                                  <w:r>
                                    <w:rPr>
                                      <w:sz w:val="20"/>
                                      <w:szCs w:val="20"/>
                                    </w:rPr>
                                    <w:t>Alex George</w:t>
                                  </w:r>
                                </w:p>
                              </w:tc>
                            </w:tr>
                            <w:tr w:rsidR="003425CE" w:rsidTr="001040D5">
                              <w:trPr>
                                <w:trHeight w:val="152"/>
                              </w:trPr>
                              <w:tc>
                                <w:tcPr>
                                  <w:tcW w:w="2610"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Kaitlin Andrews</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John Pinkerton</w:t>
                                  </w:r>
                                </w:p>
                              </w:tc>
                              <w:tc>
                                <w:tcPr>
                                  <w:tcW w:w="2325" w:type="dxa"/>
                                </w:tcPr>
                                <w:p w:rsidR="003425CE" w:rsidRDefault="003A7D08" w:rsidP="004059C1">
                                  <w:pPr>
                                    <w:pStyle w:val="listtext"/>
                                    <w:numPr>
                                      <w:ilvl w:val="0"/>
                                      <w:numId w:val="0"/>
                                    </w:numPr>
                                    <w:spacing w:before="0" w:beforeAutospacing="0" w:after="0" w:afterAutospacing="0" w:line="240" w:lineRule="auto"/>
                                    <w:rPr>
                                      <w:sz w:val="22"/>
                                      <w:szCs w:val="22"/>
                                    </w:rPr>
                                  </w:pPr>
                                  <w:r>
                                    <w:rPr>
                                      <w:sz w:val="22"/>
                                      <w:szCs w:val="22"/>
                                    </w:rPr>
                                    <w:t>Emily Hayes</w:t>
                                  </w:r>
                                </w:p>
                              </w:tc>
                            </w:tr>
                            <w:tr w:rsidR="00790EDC" w:rsidTr="001040D5">
                              <w:trPr>
                                <w:trHeight w:val="152"/>
                              </w:trPr>
                              <w:tc>
                                <w:tcPr>
                                  <w:tcW w:w="2610"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Emily Herrin</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Emily Hayes</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Linda Haig</w:t>
                                  </w:r>
                                </w:p>
                              </w:tc>
                            </w:tr>
                            <w:tr w:rsidR="00790EDC" w:rsidTr="001040D5">
                              <w:trPr>
                                <w:trHeight w:val="152"/>
                              </w:trPr>
                              <w:tc>
                                <w:tcPr>
                                  <w:tcW w:w="2610"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Brandon Stephens</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Janet Funk</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Ronny Hulsey</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Dylan Duke</w:t>
                                  </w:r>
                                </w:p>
                              </w:tc>
                            </w:tr>
                            <w:tr w:rsidR="00790EDC" w:rsidTr="001040D5">
                              <w:trPr>
                                <w:trHeight w:val="152"/>
                              </w:trPr>
                              <w:tc>
                                <w:tcPr>
                                  <w:tcW w:w="2610" w:type="dxa"/>
                                </w:tcPr>
                                <w:p w:rsidR="00790EDC" w:rsidRDefault="00790EDC" w:rsidP="004059C1">
                                  <w:pPr>
                                    <w:pStyle w:val="listtext"/>
                                    <w:numPr>
                                      <w:ilvl w:val="0"/>
                                      <w:numId w:val="0"/>
                                    </w:numPr>
                                    <w:spacing w:before="0" w:beforeAutospacing="0" w:after="0" w:afterAutospacing="0" w:line="240" w:lineRule="auto"/>
                                    <w:rPr>
                                      <w:sz w:val="22"/>
                                      <w:szCs w:val="22"/>
                                    </w:rPr>
                                  </w:pP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4A04" id="_x0000_t202" coordsize="21600,21600" o:spt="202" path="m,l,21600r21600,l21600,xe">
                <v:stroke joinstyle="miter"/>
                <v:path gradientshapeok="t" o:connecttype="rect"/>
              </v:shapetype>
              <v:shape id="Text Box 9" o:spid="_x0000_s1026" type="#_x0000_t202" style="position:absolute;margin-left:47.25pt;margin-top:131.25pt;width:537pt;height:486.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Qu9gIAAJg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" filled="f" stroked="f" strokeweight="0" insetpen="t">
                <o:lock v:ext="edit" shapetype="t"/>
                <v:textbox inset="2.85pt,2.85pt,2.85pt,2.85pt">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7E5603">
                        <w:rPr>
                          <w:sz w:val="22"/>
                          <w:szCs w:val="22"/>
                        </w:rPr>
                        <w:t xml:space="preserve">March 18, 2021. </w:t>
                      </w:r>
                      <w:r w:rsidR="00790EDC">
                        <w:rPr>
                          <w:sz w:val="22"/>
                          <w:szCs w:val="22"/>
                        </w:rPr>
                        <w:t xml:space="preserve"> </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3A7D08" w:rsidP="005F460D">
                                  <w:pPr>
                                    <w:pStyle w:val="listtext"/>
                                    <w:numPr>
                                      <w:ilvl w:val="0"/>
                                      <w:numId w:val="0"/>
                                    </w:numPr>
                                    <w:spacing w:before="0" w:beforeAutospacing="0" w:after="0" w:afterAutospacing="0" w:line="240" w:lineRule="auto"/>
                                    <w:rPr>
                                      <w:sz w:val="22"/>
                                      <w:szCs w:val="22"/>
                                    </w:rPr>
                                  </w:pPr>
                                  <w:r>
                                    <w:rPr>
                                      <w:sz w:val="22"/>
                                      <w:szCs w:val="22"/>
                                    </w:rPr>
                                    <w:t>Greg Vitek</w:t>
                                  </w:r>
                                </w:p>
                              </w:tc>
                              <w:tc>
                                <w:tcPr>
                                  <w:tcW w:w="2629" w:type="dxa"/>
                                </w:tcPr>
                                <w:p w:rsidR="003425CE" w:rsidRPr="00F97BC4" w:rsidRDefault="003A7D08" w:rsidP="005F460D">
                                  <w:pPr>
                                    <w:pStyle w:val="listtext"/>
                                    <w:numPr>
                                      <w:ilvl w:val="0"/>
                                      <w:numId w:val="0"/>
                                    </w:numPr>
                                    <w:spacing w:before="0" w:beforeAutospacing="0" w:after="0" w:afterAutospacing="0" w:line="240" w:lineRule="auto"/>
                                    <w:rPr>
                                      <w:sz w:val="22"/>
                                      <w:szCs w:val="22"/>
                                    </w:rPr>
                                  </w:pPr>
                                  <w:r>
                                    <w:rPr>
                                      <w:sz w:val="22"/>
                                      <w:szCs w:val="22"/>
                                    </w:rPr>
                                    <w:t>Sandra Stringer</w:t>
                                  </w:r>
                                </w:p>
                              </w:tc>
                              <w:tc>
                                <w:tcPr>
                                  <w:tcW w:w="2401"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Shane McClellon</w:t>
                                  </w:r>
                                </w:p>
                              </w:tc>
                              <w:tc>
                                <w:tcPr>
                                  <w:tcW w:w="2128"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Dennis Stockton</w:t>
                                  </w:r>
                                </w:p>
                              </w:tc>
                            </w:tr>
                            <w:tr w:rsidR="003425CE" w:rsidTr="004A4D18">
                              <w:trPr>
                                <w:trHeight w:val="133"/>
                              </w:trPr>
                              <w:tc>
                                <w:tcPr>
                                  <w:tcW w:w="2514"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Stefan Herr</w:t>
                                  </w:r>
                                </w:p>
                              </w:tc>
                              <w:tc>
                                <w:tcPr>
                                  <w:tcW w:w="2629"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Zach Brackett</w:t>
                                  </w:r>
                                </w:p>
                              </w:tc>
                              <w:tc>
                                <w:tcPr>
                                  <w:tcW w:w="2401"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Renee Cook</w:t>
                                  </w:r>
                                </w:p>
                              </w:tc>
                              <w:tc>
                                <w:tcPr>
                                  <w:tcW w:w="2128"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David Lynn</w:t>
                                  </w:r>
                                </w:p>
                              </w:tc>
                            </w:tr>
                            <w:tr w:rsidR="003425CE" w:rsidTr="004A4D18">
                              <w:trPr>
                                <w:trHeight w:val="133"/>
                              </w:trPr>
                              <w:tc>
                                <w:tcPr>
                                  <w:tcW w:w="2514"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c>
                                <w:tcPr>
                                  <w:tcW w:w="2629"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Sandra Simon Grindy</w:t>
                                  </w:r>
                                </w:p>
                              </w:tc>
                              <w:tc>
                                <w:tcPr>
                                  <w:tcW w:w="2401"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Al Trembley</w:t>
                                  </w:r>
                                </w:p>
                              </w:tc>
                              <w:tc>
                                <w:tcPr>
                                  <w:tcW w:w="2128"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Jeff Pruitt</w:t>
                                  </w:r>
                                </w:p>
                              </w:tc>
                            </w:tr>
                            <w:tr w:rsidR="003425CE" w:rsidTr="004A4D18">
                              <w:trPr>
                                <w:trHeight w:val="133"/>
                              </w:trPr>
                              <w:tc>
                                <w:tcPr>
                                  <w:tcW w:w="2514" w:type="dxa"/>
                                </w:tcPr>
                                <w:p w:rsidR="003425CE"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Shelley Logan</w:t>
                                  </w:r>
                                </w:p>
                              </w:tc>
                              <w:tc>
                                <w:tcPr>
                                  <w:tcW w:w="2629"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Tabitha Weaver</w:t>
                                  </w:r>
                                </w:p>
                              </w:tc>
                              <w:tc>
                                <w:tcPr>
                                  <w:tcW w:w="2401"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Juergen Moller</w:t>
                                  </w:r>
                                </w:p>
                              </w:tc>
                              <w:tc>
                                <w:tcPr>
                                  <w:tcW w:w="2128"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Melissa Nolan</w:t>
                                  </w:r>
                                </w:p>
                              </w:tc>
                            </w:tr>
                            <w:tr w:rsidR="003425CE" w:rsidTr="004A4D18">
                              <w:trPr>
                                <w:trHeight w:val="133"/>
                              </w:trPr>
                              <w:tc>
                                <w:tcPr>
                                  <w:tcW w:w="2514"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Tammy Patterson</w:t>
                                  </w:r>
                                </w:p>
                              </w:tc>
                              <w:tc>
                                <w:tcPr>
                                  <w:tcW w:w="2629"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c>
                                <w:tcPr>
                                  <w:tcW w:w="2401"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Shameka Harrison</w:t>
                                  </w:r>
                                </w:p>
                              </w:tc>
                              <w:tc>
                                <w:tcPr>
                                  <w:tcW w:w="2128" w:type="dxa"/>
                                </w:tcPr>
                                <w:p w:rsidR="003425CE" w:rsidRPr="004A4D18"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Nikki Chandler</w:t>
                                  </w:r>
                                </w:p>
                              </w:tc>
                            </w:tr>
                            <w:tr w:rsidR="003425CE" w:rsidTr="004A4D18">
                              <w:trPr>
                                <w:trHeight w:val="133"/>
                              </w:trPr>
                              <w:tc>
                                <w:tcPr>
                                  <w:tcW w:w="2514" w:type="dxa"/>
                                </w:tcPr>
                                <w:p w:rsidR="003425CE"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Montyce Scott</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c>
                                <w:tcPr>
                                  <w:tcW w:w="2401" w:type="dxa"/>
                                </w:tcPr>
                                <w:p w:rsidR="003425CE" w:rsidRPr="00F97BC4" w:rsidRDefault="00790EDC" w:rsidP="005F460D">
                                  <w:pPr>
                                    <w:pStyle w:val="listtext"/>
                                    <w:numPr>
                                      <w:ilvl w:val="0"/>
                                      <w:numId w:val="0"/>
                                    </w:numPr>
                                    <w:spacing w:before="0" w:beforeAutospacing="0" w:after="0" w:afterAutospacing="0" w:line="240" w:lineRule="auto"/>
                                    <w:rPr>
                                      <w:sz w:val="22"/>
                                      <w:szCs w:val="22"/>
                                    </w:rPr>
                                  </w:pPr>
                                  <w:r>
                                    <w:rPr>
                                      <w:sz w:val="22"/>
                                      <w:szCs w:val="22"/>
                                    </w:rPr>
                                    <w:t>Heather Barrett</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Simms</w:t>
                                  </w:r>
                                </w:p>
                              </w:tc>
                              <w:tc>
                                <w:tcPr>
                                  <w:tcW w:w="2401" w:type="dxa"/>
                                </w:tcPr>
                                <w:p w:rsidR="003425CE" w:rsidRDefault="00790EDC" w:rsidP="005F460D">
                                  <w:pPr>
                                    <w:pStyle w:val="listtext"/>
                                    <w:numPr>
                                      <w:ilvl w:val="0"/>
                                      <w:numId w:val="0"/>
                                    </w:numPr>
                                    <w:spacing w:before="0" w:beforeAutospacing="0" w:after="0" w:afterAutospacing="0" w:line="240" w:lineRule="auto"/>
                                    <w:rPr>
                                      <w:sz w:val="22"/>
                                      <w:szCs w:val="22"/>
                                    </w:rPr>
                                  </w:pPr>
                                  <w:r>
                                    <w:rPr>
                                      <w:sz w:val="22"/>
                                      <w:szCs w:val="22"/>
                                    </w:rPr>
                                    <w:t>KayLynn Samples</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Karen Filchak</w:t>
                                  </w:r>
                                </w:p>
                              </w:tc>
                            </w:tr>
                            <w:tr w:rsidR="003425CE" w:rsidTr="004A4D18">
                              <w:trPr>
                                <w:trHeight w:val="133"/>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Suzanne Haynes</w:t>
                                  </w:r>
                                </w:p>
                              </w:tc>
                              <w:tc>
                                <w:tcPr>
                                  <w:tcW w:w="2629"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Cree Aiken</w:t>
                                  </w:r>
                                </w:p>
                              </w:tc>
                              <w:tc>
                                <w:tcPr>
                                  <w:tcW w:w="2401" w:type="dxa"/>
                                </w:tcPr>
                                <w:p w:rsidR="003425CE" w:rsidRDefault="00790EDC" w:rsidP="005F460D">
                                  <w:pPr>
                                    <w:pStyle w:val="listtext"/>
                                    <w:numPr>
                                      <w:ilvl w:val="0"/>
                                      <w:numId w:val="0"/>
                                    </w:numPr>
                                    <w:spacing w:before="0" w:beforeAutospacing="0" w:after="0" w:afterAutospacing="0" w:line="240" w:lineRule="auto"/>
                                    <w:rPr>
                                      <w:sz w:val="22"/>
                                      <w:szCs w:val="22"/>
                                    </w:rPr>
                                  </w:pPr>
                                  <w:r>
                                    <w:rPr>
                                      <w:sz w:val="22"/>
                                      <w:szCs w:val="22"/>
                                    </w:rPr>
                                    <w:t>Staci Crain</w:t>
                                  </w:r>
                                </w:p>
                              </w:tc>
                              <w:tc>
                                <w:tcPr>
                                  <w:tcW w:w="2128"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r>
                            <w:tr w:rsidR="003425CE" w:rsidTr="00790EDC">
                              <w:trPr>
                                <w:trHeight w:val="500"/>
                              </w:trPr>
                              <w:tc>
                                <w:tcPr>
                                  <w:tcW w:w="2514" w:type="dxa"/>
                                </w:tcPr>
                                <w:p w:rsidR="003425CE" w:rsidRDefault="00790EDC"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Kim Guy </w:t>
                                  </w:r>
                                </w:p>
                              </w:tc>
                              <w:tc>
                                <w:tcPr>
                                  <w:tcW w:w="2629" w:type="dxa"/>
                                </w:tcPr>
                                <w:p w:rsidR="003425CE" w:rsidRDefault="00117587"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Lisa Geyer</w:t>
                                  </w:r>
                                </w:p>
                              </w:tc>
                              <w:tc>
                                <w:tcPr>
                                  <w:tcW w:w="2401" w:type="dxa"/>
                                </w:tcPr>
                                <w:p w:rsidR="003425CE" w:rsidRDefault="003A7D08" w:rsidP="005F460D">
                                  <w:pPr>
                                    <w:pStyle w:val="listtext"/>
                                    <w:numPr>
                                      <w:ilvl w:val="0"/>
                                      <w:numId w:val="0"/>
                                    </w:numPr>
                                    <w:spacing w:before="0" w:beforeAutospacing="0" w:after="0" w:afterAutospacing="0" w:line="240" w:lineRule="auto"/>
                                    <w:rPr>
                                      <w:sz w:val="22"/>
                                      <w:szCs w:val="22"/>
                                    </w:rPr>
                                  </w:pPr>
                                  <w:r>
                                    <w:rPr>
                                      <w:sz w:val="22"/>
                                      <w:szCs w:val="22"/>
                                    </w:rPr>
                                    <w:t>Rick Little</w:t>
                                  </w:r>
                                </w:p>
                              </w:tc>
                              <w:tc>
                                <w:tcPr>
                                  <w:tcW w:w="2128" w:type="dxa"/>
                                </w:tcPr>
                                <w:p w:rsidR="003425CE"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 Hulsey</w:t>
                                  </w:r>
                                </w:p>
                              </w:tc>
                            </w:tr>
                            <w:tr w:rsidR="003425CE" w:rsidTr="004A4D18">
                              <w:trPr>
                                <w:trHeight w:val="133"/>
                              </w:trPr>
                              <w:tc>
                                <w:tcPr>
                                  <w:tcW w:w="2514" w:type="dxa"/>
                                </w:tcPr>
                                <w:p w:rsidR="003425CE" w:rsidRDefault="003A7D08"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Garrett Hibbs </w:t>
                                  </w: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gridCol w:w="2325"/>
                      </w:tblGrid>
                      <w:tr w:rsidR="003425CE" w:rsidTr="001040D5">
                        <w:trPr>
                          <w:trHeight w:val="152"/>
                        </w:trPr>
                        <w:tc>
                          <w:tcPr>
                            <w:tcW w:w="2610" w:type="dxa"/>
                          </w:tcPr>
                          <w:p w:rsidR="003425CE" w:rsidRPr="004059C1" w:rsidRDefault="003A7D08" w:rsidP="00790EDC">
                            <w:pPr>
                              <w:pStyle w:val="listtext"/>
                              <w:numPr>
                                <w:ilvl w:val="0"/>
                                <w:numId w:val="0"/>
                              </w:numPr>
                              <w:spacing w:before="0" w:beforeAutospacing="0" w:after="0" w:afterAutospacing="0" w:line="240" w:lineRule="auto"/>
                              <w:rPr>
                                <w:sz w:val="22"/>
                                <w:szCs w:val="22"/>
                              </w:rPr>
                            </w:pPr>
                            <w:r>
                              <w:rPr>
                                <w:sz w:val="22"/>
                                <w:szCs w:val="22"/>
                              </w:rPr>
                              <w:t>Nathan Hamby</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Whitley Miller</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 xml:space="preserve">Andi Tippens </w:t>
                            </w:r>
                          </w:p>
                        </w:tc>
                        <w:tc>
                          <w:tcPr>
                            <w:tcW w:w="2325" w:type="dxa"/>
                          </w:tcPr>
                          <w:p w:rsidR="003425CE" w:rsidRDefault="003A7D08" w:rsidP="003A7D08">
                            <w:pPr>
                              <w:pStyle w:val="listtext"/>
                              <w:numPr>
                                <w:ilvl w:val="0"/>
                                <w:numId w:val="0"/>
                              </w:numPr>
                              <w:spacing w:before="0" w:beforeAutospacing="0" w:after="0" w:afterAutospacing="0" w:line="240" w:lineRule="auto"/>
                              <w:rPr>
                                <w:sz w:val="22"/>
                                <w:szCs w:val="22"/>
                              </w:rPr>
                            </w:pPr>
                            <w:r>
                              <w:rPr>
                                <w:sz w:val="22"/>
                                <w:szCs w:val="22"/>
                              </w:rPr>
                              <w:t>Carli Jones</w:t>
                            </w:r>
                          </w:p>
                        </w:tc>
                      </w:tr>
                      <w:tr w:rsidR="003425CE" w:rsidTr="001040D5">
                        <w:trPr>
                          <w:trHeight w:val="152"/>
                        </w:trPr>
                        <w:tc>
                          <w:tcPr>
                            <w:tcW w:w="2610"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Beth Garrish</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Ashley Davis</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Vaughan Smith</w:t>
                            </w:r>
                          </w:p>
                        </w:tc>
                        <w:tc>
                          <w:tcPr>
                            <w:tcW w:w="2325" w:type="dxa"/>
                          </w:tcPr>
                          <w:p w:rsidR="003425CE" w:rsidRPr="00DF7327" w:rsidRDefault="003A7D08" w:rsidP="004059C1">
                            <w:pPr>
                              <w:pStyle w:val="listtext"/>
                              <w:numPr>
                                <w:ilvl w:val="0"/>
                                <w:numId w:val="0"/>
                              </w:numPr>
                              <w:spacing w:before="0" w:beforeAutospacing="0" w:after="0" w:afterAutospacing="0" w:line="240" w:lineRule="auto"/>
                              <w:rPr>
                                <w:sz w:val="20"/>
                                <w:szCs w:val="20"/>
                              </w:rPr>
                            </w:pPr>
                            <w:r>
                              <w:rPr>
                                <w:sz w:val="20"/>
                                <w:szCs w:val="20"/>
                              </w:rPr>
                              <w:t>Alex George</w:t>
                            </w:r>
                          </w:p>
                        </w:tc>
                      </w:tr>
                      <w:tr w:rsidR="003425CE" w:rsidTr="001040D5">
                        <w:trPr>
                          <w:trHeight w:val="152"/>
                        </w:trPr>
                        <w:tc>
                          <w:tcPr>
                            <w:tcW w:w="2610"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Kaitlin Andrews</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Mike Holman</w:t>
                            </w:r>
                          </w:p>
                        </w:tc>
                        <w:tc>
                          <w:tcPr>
                            <w:tcW w:w="2325" w:type="dxa"/>
                          </w:tcPr>
                          <w:p w:rsidR="003425CE" w:rsidRPr="00F97BC4" w:rsidRDefault="003A7D08" w:rsidP="004059C1">
                            <w:pPr>
                              <w:pStyle w:val="listtext"/>
                              <w:numPr>
                                <w:ilvl w:val="0"/>
                                <w:numId w:val="0"/>
                              </w:numPr>
                              <w:spacing w:before="0" w:beforeAutospacing="0" w:after="0" w:afterAutospacing="0" w:line="240" w:lineRule="auto"/>
                              <w:rPr>
                                <w:sz w:val="22"/>
                                <w:szCs w:val="22"/>
                              </w:rPr>
                            </w:pPr>
                            <w:r>
                              <w:rPr>
                                <w:sz w:val="22"/>
                                <w:szCs w:val="22"/>
                              </w:rPr>
                              <w:t>John Pinkerton</w:t>
                            </w:r>
                          </w:p>
                        </w:tc>
                        <w:tc>
                          <w:tcPr>
                            <w:tcW w:w="2325" w:type="dxa"/>
                          </w:tcPr>
                          <w:p w:rsidR="003425CE" w:rsidRDefault="003A7D08" w:rsidP="004059C1">
                            <w:pPr>
                              <w:pStyle w:val="listtext"/>
                              <w:numPr>
                                <w:ilvl w:val="0"/>
                                <w:numId w:val="0"/>
                              </w:numPr>
                              <w:spacing w:before="0" w:beforeAutospacing="0" w:after="0" w:afterAutospacing="0" w:line="240" w:lineRule="auto"/>
                              <w:rPr>
                                <w:sz w:val="22"/>
                                <w:szCs w:val="22"/>
                              </w:rPr>
                            </w:pPr>
                            <w:r>
                              <w:rPr>
                                <w:sz w:val="22"/>
                                <w:szCs w:val="22"/>
                              </w:rPr>
                              <w:t>Emily Hayes</w:t>
                            </w:r>
                          </w:p>
                        </w:tc>
                      </w:tr>
                      <w:tr w:rsidR="00790EDC" w:rsidTr="001040D5">
                        <w:trPr>
                          <w:trHeight w:val="152"/>
                        </w:trPr>
                        <w:tc>
                          <w:tcPr>
                            <w:tcW w:w="2610"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Emily Herrin</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Emily Hayes</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Greg Worley</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Linda Haig</w:t>
                            </w:r>
                          </w:p>
                        </w:tc>
                      </w:tr>
                      <w:tr w:rsidR="00790EDC" w:rsidTr="001040D5">
                        <w:trPr>
                          <w:trHeight w:val="152"/>
                        </w:trPr>
                        <w:tc>
                          <w:tcPr>
                            <w:tcW w:w="2610"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Brandon Stephens</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Janet Funk</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Ronny Hulsey</w:t>
                            </w:r>
                          </w:p>
                        </w:tc>
                        <w:tc>
                          <w:tcPr>
                            <w:tcW w:w="2325" w:type="dxa"/>
                          </w:tcPr>
                          <w:p w:rsidR="00790EDC" w:rsidRDefault="003A7D08" w:rsidP="004059C1">
                            <w:pPr>
                              <w:pStyle w:val="listtext"/>
                              <w:numPr>
                                <w:ilvl w:val="0"/>
                                <w:numId w:val="0"/>
                              </w:numPr>
                              <w:spacing w:before="0" w:beforeAutospacing="0" w:after="0" w:afterAutospacing="0" w:line="240" w:lineRule="auto"/>
                              <w:rPr>
                                <w:sz w:val="22"/>
                                <w:szCs w:val="22"/>
                              </w:rPr>
                            </w:pPr>
                            <w:r>
                              <w:rPr>
                                <w:sz w:val="22"/>
                                <w:szCs w:val="22"/>
                              </w:rPr>
                              <w:t>Dylan Duke</w:t>
                            </w:r>
                          </w:p>
                        </w:tc>
                      </w:tr>
                      <w:tr w:rsidR="00790EDC" w:rsidTr="001040D5">
                        <w:trPr>
                          <w:trHeight w:val="152"/>
                        </w:trPr>
                        <w:tc>
                          <w:tcPr>
                            <w:tcW w:w="2610" w:type="dxa"/>
                          </w:tcPr>
                          <w:p w:rsidR="00790EDC" w:rsidRDefault="00790EDC" w:rsidP="004059C1">
                            <w:pPr>
                              <w:pStyle w:val="listtext"/>
                              <w:numPr>
                                <w:ilvl w:val="0"/>
                                <w:numId w:val="0"/>
                              </w:numPr>
                              <w:spacing w:before="0" w:beforeAutospacing="0" w:after="0" w:afterAutospacing="0" w:line="240" w:lineRule="auto"/>
                              <w:rPr>
                                <w:sz w:val="22"/>
                                <w:szCs w:val="22"/>
                              </w:rPr>
                            </w:pP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c>
                          <w:tcPr>
                            <w:tcW w:w="2325" w:type="dxa"/>
                          </w:tcPr>
                          <w:p w:rsidR="00790EDC" w:rsidRDefault="00790EDC" w:rsidP="004059C1">
                            <w:pPr>
                              <w:pStyle w:val="listtext"/>
                              <w:numPr>
                                <w:ilvl w:val="0"/>
                                <w:numId w:val="0"/>
                              </w:numPr>
                              <w:spacing w:before="0" w:beforeAutospacing="0" w:after="0" w:afterAutospacing="0" w:line="240" w:lineRule="auto"/>
                              <w:rPr>
                                <w:sz w:val="22"/>
                                <w:szCs w:val="22"/>
                              </w:rPr>
                            </w:pP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v:textbox>
                <w10:wrap anchorx="page" anchory="margin"/>
              </v:shape>
            </w:pict>
          </mc:Fallback>
        </mc:AlternateContent>
      </w:r>
      <w:r w:rsidR="00D5398F">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42628" id="Text Box 10" o:spid="_x0000_s1027"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" filled="f" stroked="f">
                <v:textbox inset="3.6pt,,3.6pt">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0F7C80">
        <w:tab/>
      </w:r>
      <w:r w:rsidR="000F7C80">
        <w:tab/>
      </w:r>
      <w:r w:rsidR="000F7C80">
        <w:tab/>
      </w:r>
      <w:r w:rsidR="000F7C80">
        <w:tab/>
      </w:r>
      <w:r w:rsidR="000F7C80">
        <w:tab/>
      </w:r>
      <w:r w:rsidR="000F7C80">
        <w:tab/>
      </w:r>
      <w:r w:rsidR="000F7C80">
        <w:tab/>
      </w:r>
      <w:r w:rsidR="000F7C80">
        <w:tab/>
      </w:r>
    </w:p>
    <w:p w:rsidR="00790EDC" w:rsidRDefault="00790EDC" w:rsidP="00C82691"/>
    <w:p w:rsidR="00790EDC" w:rsidRPr="000F7C80" w:rsidRDefault="00721B79" w:rsidP="000F7C80">
      <w:pPr>
        <w:spacing w:after="160" w:line="259" w:lineRule="auto"/>
        <w:rPr>
          <w:rFonts w:ascii="Tahoma" w:hAnsi="Tahoma" w:cs="Tahoma"/>
          <w:sz w:val="22"/>
          <w:szCs w:val="22"/>
        </w:rPr>
      </w:pP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3425CE" w:rsidP="009B1EB1">
                            <w:pPr>
                              <w:pStyle w:val="Heading2"/>
                              <w:rPr>
                                <w:rFonts w:ascii="Arial" w:hAnsi="Arial"/>
                              </w:rPr>
                            </w:pPr>
                            <w:r>
                              <w:rPr>
                                <w:rFonts w:ascii="Arial" w:hAnsi="Arial"/>
                              </w:rPr>
                              <w:t>M</w:t>
                            </w:r>
                            <w:r w:rsidR="00790EDC">
                              <w:rPr>
                                <w:rFonts w:ascii="Arial" w:hAnsi="Arial"/>
                              </w:rPr>
                              <w:t>inutes 10</w:t>
                            </w:r>
                            <w:r>
                              <w:rPr>
                                <w:rFonts w:ascii="Arial" w:hAnsi="Arial"/>
                              </w:rPr>
                              <w:t>-2</w:t>
                            </w:r>
                            <w:r w:rsidR="00790EDC">
                              <w:rPr>
                                <w:rFonts w:ascii="Arial" w:hAnsi="Arial"/>
                              </w:rPr>
                              <w:t>0-2020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3425CE" w:rsidRPr="002D59D6" w:rsidRDefault="003425CE" w:rsidP="009B1EB1">
                      <w:pPr>
                        <w:pStyle w:val="Heading2"/>
                        <w:rPr>
                          <w:rFonts w:ascii="Arial" w:hAnsi="Arial"/>
                        </w:rPr>
                      </w:pPr>
                      <w:r>
                        <w:rPr>
                          <w:rFonts w:ascii="Arial" w:hAnsi="Arial"/>
                        </w:rPr>
                        <w:t>M</w:t>
                      </w:r>
                      <w:r w:rsidR="00790EDC">
                        <w:rPr>
                          <w:rFonts w:ascii="Arial" w:hAnsi="Arial"/>
                        </w:rPr>
                        <w:t>inutes 10</w:t>
                      </w:r>
                      <w:r>
                        <w:rPr>
                          <w:rFonts w:ascii="Arial" w:hAnsi="Arial"/>
                        </w:rPr>
                        <w:t>-2</w:t>
                      </w:r>
                      <w:r w:rsidR="00790EDC">
                        <w:rPr>
                          <w:rFonts w:ascii="Arial" w:hAnsi="Arial"/>
                        </w:rPr>
                        <w:t>0-2020</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F9276D" w:rsidP="007B4A9B">
                            <w:pPr>
                              <w:pStyle w:val="Heading1"/>
                              <w:rPr>
                                <w:rFonts w:ascii="Arial" w:hAnsi="Arial" w:cs="Arial"/>
                                <w:sz w:val="48"/>
                                <w:szCs w:val="48"/>
                              </w:rPr>
                            </w:pPr>
                            <w:r>
                              <w:rPr>
                                <w:rFonts w:ascii="Arial" w:hAnsi="Arial" w:cs="Arial"/>
                                <w:smallCaps/>
                                <w:sz w:val="48"/>
                                <w:szCs w:val="48"/>
                              </w:rPr>
                              <w:t>CTAE/</w:t>
                            </w:r>
                            <w:r w:rsidR="003425CE" w:rsidRPr="002D59D6">
                              <w:rPr>
                                <w:rFonts w:ascii="Arial" w:hAnsi="Arial" w:cs="Arial"/>
                                <w:smallCaps/>
                                <w:sz w:val="48"/>
                                <w:szCs w:val="48"/>
                              </w:rPr>
                              <w:t>WBL</w:t>
                            </w:r>
                            <w:r w:rsidR="003425CE">
                              <w:rPr>
                                <w:rFonts w:ascii="Arial" w:hAnsi="Arial" w:cs="Arial"/>
                                <w:smallCaps/>
                                <w:sz w:val="48"/>
                                <w:szCs w:val="48"/>
                              </w:rPr>
                              <w:t>/YAP</w:t>
                            </w:r>
                            <w:r w:rsidR="003425CE"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3425CE" w:rsidRPr="002D59D6" w:rsidRDefault="00F9276D" w:rsidP="007B4A9B">
                      <w:pPr>
                        <w:pStyle w:val="Heading1"/>
                        <w:rPr>
                          <w:rFonts w:ascii="Arial" w:hAnsi="Arial" w:cs="Arial"/>
                          <w:sz w:val="48"/>
                          <w:szCs w:val="48"/>
                        </w:rPr>
                      </w:pPr>
                      <w:r>
                        <w:rPr>
                          <w:rFonts w:ascii="Arial" w:hAnsi="Arial" w:cs="Arial"/>
                          <w:smallCaps/>
                          <w:sz w:val="48"/>
                          <w:szCs w:val="48"/>
                        </w:rPr>
                        <w:t>CTAE/</w:t>
                      </w:r>
                      <w:r w:rsidR="003425CE" w:rsidRPr="002D59D6">
                        <w:rPr>
                          <w:rFonts w:ascii="Arial" w:hAnsi="Arial" w:cs="Arial"/>
                          <w:smallCaps/>
                          <w:sz w:val="48"/>
                          <w:szCs w:val="48"/>
                        </w:rPr>
                        <w:t>WBL</w:t>
                      </w:r>
                      <w:r w:rsidR="003425CE">
                        <w:rPr>
                          <w:rFonts w:ascii="Arial" w:hAnsi="Arial" w:cs="Arial"/>
                          <w:smallCaps/>
                          <w:sz w:val="48"/>
                          <w:szCs w:val="48"/>
                        </w:rPr>
                        <w:t>/YAP</w:t>
                      </w:r>
                      <w:r w:rsidR="003425CE"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C16560" w:rsidRDefault="00C16560" w:rsidP="00C16560">
      <w:pPr>
        <w:spacing w:after="160" w:line="259" w:lineRule="auto"/>
        <w:rPr>
          <w:rFonts w:ascii="Tahoma" w:hAnsi="Tahoma" w:cs="Tahoma"/>
          <w:sz w:val="22"/>
          <w:szCs w:val="22"/>
        </w:rPr>
      </w:pPr>
    </w:p>
    <w:p w:rsidR="007E5603" w:rsidRPr="007E5603" w:rsidRDefault="007E5603" w:rsidP="007E5603">
      <w:pPr>
        <w:spacing w:line="276" w:lineRule="auto"/>
        <w:rPr>
          <w:rFonts w:ascii="Arial" w:eastAsia="Arial" w:hAnsi="Arial" w:cs="Arial"/>
          <w:b/>
          <w:color w:val="auto"/>
          <w:kern w:val="0"/>
          <w:sz w:val="22"/>
          <w:szCs w:val="22"/>
          <w:lang w:val="en"/>
        </w:rPr>
      </w:pPr>
      <w:r w:rsidRPr="007E5603">
        <w:rPr>
          <w:rFonts w:ascii="Arial" w:eastAsia="Arial" w:hAnsi="Arial" w:cs="Arial"/>
          <w:b/>
          <w:color w:val="auto"/>
          <w:kern w:val="0"/>
          <w:sz w:val="22"/>
          <w:szCs w:val="22"/>
          <w:lang w:val="en"/>
        </w:rPr>
        <w:t>WBL Student Spotlight: Vanessa from Chestatee HS</w:t>
      </w:r>
    </w:p>
    <w:p w:rsidR="007E5603" w:rsidRPr="007E5603" w:rsidRDefault="007E5603" w:rsidP="007E5603">
      <w:pPr>
        <w:numPr>
          <w:ilvl w:val="0"/>
          <w:numId w:val="20"/>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Chestatee HS WBL (Virtual) Student  - Vanessa; shared video with her experience</w:t>
      </w:r>
    </w:p>
    <w:p w:rsidR="007E5603" w:rsidRPr="007E5603" w:rsidRDefault="007E5603" w:rsidP="007E5603">
      <w:pPr>
        <w:numPr>
          <w:ilvl w:val="1"/>
          <w:numId w:val="20"/>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Tasks Vanessa does during her WBL shifts include: helping with vaccines and faxes; getting patients from the waiting room to their visit; takes vitals; cleans and turns rooms; and charting.</w:t>
      </w:r>
    </w:p>
    <w:p w:rsidR="007E5603" w:rsidRPr="007E5603" w:rsidRDefault="007E5603" w:rsidP="007E5603">
      <w:pPr>
        <w:numPr>
          <w:ilvl w:val="1"/>
          <w:numId w:val="20"/>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Favorite part of her experience: she enjoys bringing patients back and learning about their ailments</w:t>
      </w:r>
    </w:p>
    <w:p w:rsidR="007E5603" w:rsidRPr="007E5603" w:rsidRDefault="007E5603" w:rsidP="007E5603">
      <w:pPr>
        <w:numPr>
          <w:ilvl w:val="0"/>
          <w:numId w:val="20"/>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Leah Gaither (WBL industry supervisor) says:</w:t>
      </w:r>
    </w:p>
    <w:p w:rsidR="007E5603" w:rsidRPr="007E5603" w:rsidRDefault="007E5603" w:rsidP="007E5603">
      <w:pPr>
        <w:numPr>
          <w:ilvl w:val="1"/>
          <w:numId w:val="20"/>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 xml:space="preserve">WBL promotes involvement in the community, develops the workforce, and encourages students; points out that personal motivation is a crucial skill – students need to be able to introduce themselves to customers and patients with authority. </w:t>
      </w:r>
    </w:p>
    <w:p w:rsidR="007E5603" w:rsidRPr="007E5603" w:rsidRDefault="007E5603" w:rsidP="007E5603">
      <w:pPr>
        <w:numPr>
          <w:ilvl w:val="1"/>
          <w:numId w:val="20"/>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Students need to learn to be ACTIVE employees!</w:t>
      </w:r>
    </w:p>
    <w:p w:rsidR="007E5603" w:rsidRPr="007E5603" w:rsidRDefault="007E5603" w:rsidP="007E5603">
      <w:pPr>
        <w:numPr>
          <w:ilvl w:val="1"/>
          <w:numId w:val="20"/>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 xml:space="preserve">Advice for other businesses: it’s beneficial to have people to pour into – showing students the right thing to do encourages best practices within </w:t>
      </w:r>
      <w:bookmarkStart w:id="0" w:name="_GoBack"/>
      <w:bookmarkEnd w:id="0"/>
      <w:r w:rsidRPr="007E5603">
        <w:rPr>
          <w:rFonts w:ascii="Arial" w:eastAsia="Arial" w:hAnsi="Arial" w:cs="Arial"/>
          <w:color w:val="auto"/>
          <w:kern w:val="0"/>
          <w:sz w:val="22"/>
          <w:szCs w:val="22"/>
          <w:lang w:val="en"/>
        </w:rPr>
        <w:t>your company.</w:t>
      </w:r>
    </w:p>
    <w:p w:rsidR="007E5603" w:rsidRPr="007E5603" w:rsidRDefault="007E5603" w:rsidP="007E5603">
      <w:pPr>
        <w:spacing w:line="276" w:lineRule="auto"/>
        <w:rPr>
          <w:rFonts w:ascii="Arial" w:eastAsia="Arial" w:hAnsi="Arial" w:cs="Arial"/>
          <w:color w:val="auto"/>
          <w:kern w:val="0"/>
          <w:sz w:val="22"/>
          <w:szCs w:val="22"/>
          <w:lang w:val="en"/>
        </w:rPr>
      </w:pPr>
    </w:p>
    <w:p w:rsidR="007E5603" w:rsidRPr="007E5603" w:rsidRDefault="007E5603" w:rsidP="007E5603">
      <w:pPr>
        <w:spacing w:line="276" w:lineRule="auto"/>
        <w:rPr>
          <w:rFonts w:ascii="Arial" w:eastAsia="Arial" w:hAnsi="Arial" w:cs="Arial"/>
          <w:b/>
          <w:color w:val="auto"/>
          <w:kern w:val="0"/>
          <w:sz w:val="22"/>
          <w:szCs w:val="22"/>
          <w:lang w:val="en"/>
        </w:rPr>
      </w:pPr>
      <w:r w:rsidRPr="007E5603">
        <w:rPr>
          <w:rFonts w:ascii="Arial" w:eastAsia="Arial" w:hAnsi="Arial" w:cs="Arial"/>
          <w:b/>
          <w:color w:val="auto"/>
          <w:kern w:val="0"/>
          <w:sz w:val="22"/>
          <w:szCs w:val="22"/>
          <w:lang w:val="en"/>
        </w:rPr>
        <w:t>CTAE Updates</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District is rolling out programs for 50+ career pathways</w:t>
      </w:r>
    </w:p>
    <w:p w:rsidR="007E5603" w:rsidRPr="007E5603" w:rsidRDefault="007E5603" w:rsidP="007E5603">
      <w:pPr>
        <w:numPr>
          <w:ilvl w:val="1"/>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Ideal pathway will be completed with a capstone internship in the community</w:t>
      </w:r>
    </w:p>
    <w:p w:rsidR="007E5603" w:rsidRPr="007E5603" w:rsidRDefault="007E5603" w:rsidP="007E5603">
      <w:pPr>
        <w:numPr>
          <w:ilvl w:val="1"/>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Website has been developed with great resources for students AND the community, and includes graduation requirements</w:t>
      </w:r>
    </w:p>
    <w:p w:rsidR="007E5603" w:rsidRPr="007E5603" w:rsidRDefault="007E5603" w:rsidP="007E5603">
      <w:pPr>
        <w:numPr>
          <w:ilvl w:val="1"/>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Students do not have to complete a pathway to graduate</w:t>
      </w:r>
    </w:p>
    <w:p w:rsidR="007E5603" w:rsidRPr="007E5603" w:rsidRDefault="007E5603" w:rsidP="007E5603">
      <w:pPr>
        <w:numPr>
          <w:ilvl w:val="1"/>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Trying to encourage kids to think about what they want to do when they graduate and how to get there</w:t>
      </w:r>
    </w:p>
    <w:p w:rsidR="007E5603" w:rsidRPr="007E5603" w:rsidRDefault="007E5603" w:rsidP="007E5603">
      <w:pPr>
        <w:numPr>
          <w:ilvl w:val="1"/>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“Credentials of Value” from high school look great on a resume</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Covid-19 Update: 1% of students out for COVID but quarantine has been effective so far</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Criminal Justice is coming back to CBHS</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FCS lab at Davis Middle School is reopening</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Stacy &amp; Karen are retiring at the end of the year</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Top Gun Training is something Hall Co. WBL provides; Kim Guy invited to become a part/become certified</w:t>
      </w:r>
    </w:p>
    <w:p w:rsidR="007E5603" w:rsidRPr="007E5603" w:rsidRDefault="007E5603" w:rsidP="007E5603">
      <w:pPr>
        <w:spacing w:line="276" w:lineRule="auto"/>
        <w:rPr>
          <w:rFonts w:ascii="Arial" w:eastAsia="Arial" w:hAnsi="Arial" w:cs="Arial"/>
          <w:color w:val="auto"/>
          <w:kern w:val="0"/>
          <w:sz w:val="22"/>
          <w:szCs w:val="22"/>
          <w:lang w:val="en"/>
        </w:rPr>
      </w:pPr>
    </w:p>
    <w:p w:rsidR="007E5603" w:rsidRPr="007E5603" w:rsidRDefault="007E5603" w:rsidP="007E5603">
      <w:pPr>
        <w:spacing w:line="276" w:lineRule="auto"/>
        <w:rPr>
          <w:rFonts w:ascii="Arial" w:eastAsia="Arial" w:hAnsi="Arial" w:cs="Arial"/>
          <w:b/>
          <w:color w:val="auto"/>
          <w:kern w:val="0"/>
          <w:sz w:val="22"/>
          <w:szCs w:val="22"/>
          <w:lang w:val="en"/>
        </w:rPr>
      </w:pPr>
      <w:r w:rsidRPr="007E5603">
        <w:rPr>
          <w:rFonts w:ascii="Arial" w:eastAsia="Arial" w:hAnsi="Arial" w:cs="Arial"/>
          <w:b/>
          <w:color w:val="auto"/>
          <w:kern w:val="0"/>
          <w:sz w:val="22"/>
          <w:szCs w:val="22"/>
          <w:lang w:val="en"/>
        </w:rPr>
        <w:t>Perkins Update</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Perkins gives money for the year</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 xml:space="preserve">Overarching need to fill out feedback </w:t>
      </w:r>
    </w:p>
    <w:p w:rsidR="007E5603" w:rsidRPr="007E5603" w:rsidRDefault="007E5603" w:rsidP="007E5603">
      <w:pPr>
        <w:numPr>
          <w:ilvl w:val="1"/>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Form to be completed by stakeholders and left on table in the back before leaving at the end of meeting</w:t>
      </w:r>
    </w:p>
    <w:p w:rsidR="007E5603" w:rsidRPr="007E5603" w:rsidRDefault="007E5603" w:rsidP="007E5603">
      <w:pPr>
        <w:numPr>
          <w:ilvl w:val="1"/>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Key factors: certifications needed for students, additional skills needed for students</w:t>
      </w:r>
    </w:p>
    <w:p w:rsidR="007E5603" w:rsidRPr="007E5603" w:rsidRDefault="007E5603" w:rsidP="007E5603">
      <w:pPr>
        <w:spacing w:line="276" w:lineRule="auto"/>
        <w:rPr>
          <w:rFonts w:ascii="Arial" w:eastAsia="Arial" w:hAnsi="Arial" w:cs="Arial"/>
          <w:color w:val="auto"/>
          <w:kern w:val="0"/>
          <w:sz w:val="22"/>
          <w:szCs w:val="22"/>
          <w:lang w:val="en"/>
        </w:rPr>
      </w:pPr>
    </w:p>
    <w:p w:rsidR="007E5603" w:rsidRPr="007E5603" w:rsidRDefault="007E5603" w:rsidP="007E5603">
      <w:pPr>
        <w:spacing w:line="276" w:lineRule="auto"/>
        <w:rPr>
          <w:rFonts w:ascii="Arial" w:eastAsia="Arial" w:hAnsi="Arial" w:cs="Arial"/>
          <w:b/>
          <w:color w:val="auto"/>
          <w:kern w:val="0"/>
          <w:sz w:val="22"/>
          <w:szCs w:val="22"/>
          <w:lang w:val="en"/>
        </w:rPr>
      </w:pPr>
      <w:r w:rsidRPr="007E5603">
        <w:rPr>
          <w:rFonts w:ascii="Arial" w:eastAsia="Arial" w:hAnsi="Arial" w:cs="Arial"/>
          <w:b/>
          <w:color w:val="auto"/>
          <w:kern w:val="0"/>
          <w:sz w:val="22"/>
          <w:szCs w:val="22"/>
          <w:lang w:val="en"/>
        </w:rPr>
        <w:t>Case Studies Work Session</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WBL team needs examples to provide for teachers to use during instruction</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These will be formatted and uploaded to WBL website</w:t>
      </w:r>
    </w:p>
    <w:p w:rsidR="007E5603" w:rsidRPr="007E5603" w:rsidRDefault="007E5603" w:rsidP="007E5603">
      <w:pPr>
        <w:spacing w:line="276" w:lineRule="auto"/>
        <w:rPr>
          <w:rFonts w:ascii="Arial" w:eastAsia="Arial" w:hAnsi="Arial" w:cs="Arial"/>
          <w:color w:val="auto"/>
          <w:kern w:val="0"/>
          <w:sz w:val="22"/>
          <w:szCs w:val="22"/>
          <w:lang w:val="en"/>
        </w:rPr>
      </w:pPr>
    </w:p>
    <w:p w:rsidR="007E5603" w:rsidRPr="007E5603" w:rsidRDefault="007E5603" w:rsidP="007E5603">
      <w:pPr>
        <w:spacing w:line="276" w:lineRule="auto"/>
        <w:rPr>
          <w:rFonts w:ascii="Arial" w:eastAsia="Arial" w:hAnsi="Arial" w:cs="Arial"/>
          <w:b/>
          <w:color w:val="auto"/>
          <w:kern w:val="0"/>
          <w:sz w:val="22"/>
          <w:szCs w:val="22"/>
          <w:lang w:val="en"/>
        </w:rPr>
      </w:pPr>
      <w:r w:rsidRPr="007E5603">
        <w:rPr>
          <w:rFonts w:ascii="Arial" w:eastAsia="Arial" w:hAnsi="Arial" w:cs="Arial"/>
          <w:b/>
          <w:color w:val="auto"/>
          <w:kern w:val="0"/>
          <w:sz w:val="22"/>
          <w:szCs w:val="22"/>
          <w:lang w:val="en"/>
        </w:rPr>
        <w:t>New Business</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Employer appreciation event date 5/28/2021</w:t>
      </w:r>
    </w:p>
    <w:p w:rsidR="007E5603" w:rsidRPr="007E5603" w:rsidRDefault="007E5603" w:rsidP="007E5603">
      <w:pPr>
        <w:numPr>
          <w:ilvl w:val="0"/>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Shelley Logan/Greg Vitek speak:</w:t>
      </w:r>
    </w:p>
    <w:p w:rsidR="007E5603" w:rsidRPr="007E5603" w:rsidRDefault="007E5603" w:rsidP="007E5603">
      <w:pPr>
        <w:numPr>
          <w:ilvl w:val="1"/>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2 major projects they’re working on: Skill boot camps and employability skills video</w:t>
      </w:r>
    </w:p>
    <w:p w:rsidR="007E5603" w:rsidRPr="007E5603" w:rsidRDefault="007E5603" w:rsidP="007E5603">
      <w:pPr>
        <w:numPr>
          <w:ilvl w:val="1"/>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 xml:space="preserve">Skill Boot Camps were created to encourage employability skills after graduation (this is a pass/fail course). Students in this program must act out and show that they can handle skills, and as a result have the opportunity to learn skills and be interviewed by an employer at the end. Students are recommended for this program and are not required to pay. These boot camps last for two full days each. </w:t>
      </w:r>
    </w:p>
    <w:p w:rsidR="007E5603" w:rsidRPr="007E5603" w:rsidRDefault="007E5603" w:rsidP="007E5603">
      <w:pPr>
        <w:numPr>
          <w:ilvl w:val="1"/>
          <w:numId w:val="21"/>
        </w:num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 xml:space="preserve">13 of 15 school systems in the region are creating videos about employability skills they’re learning at their WBL jobs. The goal is to share this video with students, and to create a regional library of WBL support, including videos, case studies, and more which feature regional employers. </w:t>
      </w:r>
    </w:p>
    <w:p w:rsidR="007E5603" w:rsidRPr="007E5603" w:rsidRDefault="007E5603" w:rsidP="007E5603">
      <w:pPr>
        <w:spacing w:line="276" w:lineRule="auto"/>
        <w:rPr>
          <w:rFonts w:ascii="Arial" w:eastAsia="Arial" w:hAnsi="Arial" w:cs="Arial"/>
          <w:color w:val="auto"/>
          <w:kern w:val="0"/>
          <w:sz w:val="22"/>
          <w:szCs w:val="22"/>
          <w:lang w:val="en"/>
        </w:rPr>
      </w:pPr>
    </w:p>
    <w:p w:rsidR="007E5603" w:rsidRPr="007E5603" w:rsidRDefault="007E5603" w:rsidP="007E5603">
      <w:pPr>
        <w:spacing w:line="276" w:lineRule="auto"/>
        <w:rPr>
          <w:rFonts w:ascii="Arial" w:eastAsia="Arial" w:hAnsi="Arial" w:cs="Arial"/>
          <w:color w:val="auto"/>
          <w:kern w:val="0"/>
          <w:sz w:val="22"/>
          <w:szCs w:val="22"/>
          <w:lang w:val="en"/>
        </w:rPr>
      </w:pPr>
      <w:r w:rsidRPr="007E5603">
        <w:rPr>
          <w:rFonts w:ascii="Arial" w:eastAsia="Arial" w:hAnsi="Arial" w:cs="Arial"/>
          <w:color w:val="auto"/>
          <w:kern w:val="0"/>
          <w:sz w:val="22"/>
          <w:szCs w:val="22"/>
          <w:lang w:val="en"/>
        </w:rPr>
        <w:t>Meeting adjourned at 12:30 p.m.</w:t>
      </w:r>
    </w:p>
    <w:p w:rsidR="007E5603" w:rsidRPr="007E5603" w:rsidRDefault="007E5603" w:rsidP="007E5603">
      <w:pPr>
        <w:spacing w:line="276" w:lineRule="auto"/>
        <w:rPr>
          <w:rFonts w:ascii="Arial" w:eastAsia="Arial" w:hAnsi="Arial" w:cs="Arial"/>
          <w:color w:val="auto"/>
          <w:kern w:val="0"/>
          <w:sz w:val="22"/>
          <w:szCs w:val="22"/>
          <w:lang w:val="en"/>
        </w:rPr>
      </w:pPr>
    </w:p>
    <w:p w:rsidR="00E35338" w:rsidRPr="00E35338" w:rsidRDefault="00E35338" w:rsidP="00E35338">
      <w:pPr>
        <w:pStyle w:val="ListParagraph"/>
        <w:rPr>
          <w:rFonts w:ascii="Tahoma" w:hAnsi="Tahoma" w:cs="Tahoma"/>
          <w:sz w:val="22"/>
          <w:szCs w:val="22"/>
        </w:rPr>
      </w:pPr>
    </w:p>
    <w:p w:rsidR="001040D5" w:rsidRPr="00790EDC" w:rsidRDefault="001040D5" w:rsidP="00790EDC">
      <w:pPr>
        <w:pStyle w:val="ListParagraph"/>
        <w:spacing w:after="160" w:line="259" w:lineRule="auto"/>
        <w:ind w:left="360"/>
        <w:rPr>
          <w:rFonts w:ascii="Tahoma" w:hAnsi="Tahoma" w:cs="Tahoma"/>
          <w:sz w:val="22"/>
          <w:szCs w:val="22"/>
        </w:rPr>
      </w:pPr>
    </w:p>
    <w:sectPr w:rsidR="001040D5" w:rsidRPr="00790EDC" w:rsidSect="00B84595">
      <w:footerReference w:type="default" r:id="rId13"/>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3C6" w:rsidRDefault="003F23C6" w:rsidP="003A5550">
      <w:r>
        <w:separator/>
      </w:r>
    </w:p>
  </w:endnote>
  <w:endnote w:type="continuationSeparator" w:id="0">
    <w:p w:rsidR="003F23C6" w:rsidRDefault="003F23C6"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425CE" w:rsidRPr="007A0A97" w:rsidRDefault="003425CE">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3F23C6">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3F23C6">
              <w:rPr>
                <w:rFonts w:asciiTheme="minorHAnsi" w:hAnsiTheme="minorHAnsi"/>
                <w:b/>
                <w:bCs/>
                <w:noProof/>
              </w:rPr>
              <w:t>1</w:t>
            </w:r>
            <w:r w:rsidRPr="007A0A97">
              <w:rPr>
                <w:rFonts w:asciiTheme="minorHAnsi" w:hAnsiTheme="minorHAnsi"/>
                <w:b/>
                <w:bCs/>
                <w:sz w:val="24"/>
                <w:szCs w:val="24"/>
              </w:rPr>
              <w:fldChar w:fldCharType="end"/>
            </w:r>
          </w:p>
        </w:sdtContent>
      </w:sdt>
    </w:sdtContent>
  </w:sdt>
  <w:p w:rsidR="003425CE" w:rsidRDefault="0034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3C6" w:rsidRDefault="003F23C6" w:rsidP="003A5550">
      <w:r>
        <w:separator/>
      </w:r>
    </w:p>
  </w:footnote>
  <w:footnote w:type="continuationSeparator" w:id="0">
    <w:p w:rsidR="003F23C6" w:rsidRDefault="003F23C6"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2544A0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pt;height:11.2pt" o:bullet="t">
        <v:imagedata r:id="rId1" o:title="bullet1"/>
      </v:shape>
    </w:pict>
  </w:numPicBullet>
  <w:numPicBullet w:numPicBulletId="1">
    <w:pict>
      <v:shape w14:anchorId="32BAFAFF" id="_x0000_i1048" type="#_x0000_t75" style="width:9.35pt;height:9.35pt" o:bullet="t">
        <v:imagedata r:id="rId2" o:title="bullet2"/>
      </v:shape>
    </w:pict>
  </w:numPicBullet>
  <w:numPicBullet w:numPicBulletId="2">
    <w:pict>
      <v:shape w14:anchorId="0FD42628" id="_x0000_i1049" type="#_x0000_t75" style="width:9.35pt;height:9.35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728CC"/>
    <w:multiLevelType w:val="hybridMultilevel"/>
    <w:tmpl w:val="8AC88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82141"/>
    <w:multiLevelType w:val="hybridMultilevel"/>
    <w:tmpl w:val="C69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44028"/>
    <w:multiLevelType w:val="multilevel"/>
    <w:tmpl w:val="1B9CAC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5E25503"/>
    <w:multiLevelType w:val="hybridMultilevel"/>
    <w:tmpl w:val="44FC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CA22DF"/>
    <w:multiLevelType w:val="multilevel"/>
    <w:tmpl w:val="061CD2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79C0098A"/>
    <w:multiLevelType w:val="multilevel"/>
    <w:tmpl w:val="3E1E64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4"/>
  </w:num>
  <w:num w:numId="2">
    <w:abstractNumId w:val="18"/>
  </w:num>
  <w:num w:numId="3">
    <w:abstractNumId w:val="10"/>
  </w:num>
  <w:num w:numId="4">
    <w:abstractNumId w:val="14"/>
  </w:num>
  <w:num w:numId="5">
    <w:abstractNumId w:val="5"/>
  </w:num>
  <w:num w:numId="6">
    <w:abstractNumId w:val="11"/>
  </w:num>
  <w:num w:numId="7">
    <w:abstractNumId w:val="1"/>
  </w:num>
  <w:num w:numId="8">
    <w:abstractNumId w:val="14"/>
  </w:num>
  <w:num w:numId="9">
    <w:abstractNumId w:val="2"/>
  </w:num>
  <w:num w:numId="10">
    <w:abstractNumId w:val="13"/>
  </w:num>
  <w:num w:numId="11">
    <w:abstractNumId w:val="8"/>
  </w:num>
  <w:num w:numId="12">
    <w:abstractNumId w:val="7"/>
  </w:num>
  <w:num w:numId="13">
    <w:abstractNumId w:val="9"/>
  </w:num>
  <w:num w:numId="14">
    <w:abstractNumId w:val="0"/>
  </w:num>
  <w:num w:numId="15">
    <w:abstractNumId w:val="4"/>
  </w:num>
  <w:num w:numId="16">
    <w:abstractNumId w:val="15"/>
  </w:num>
  <w:num w:numId="17">
    <w:abstractNumId w:val="3"/>
  </w:num>
  <w:num w:numId="18">
    <w:abstractNumId w:val="6"/>
  </w:num>
  <w:num w:numId="19">
    <w:abstractNumId w:val="12"/>
    <w:lvlOverride w:ilvl="0"/>
    <w:lvlOverride w:ilvl="1"/>
    <w:lvlOverride w:ilvl="2"/>
    <w:lvlOverride w:ilvl="3"/>
    <w:lvlOverride w:ilvl="4"/>
    <w:lvlOverride w:ilvl="5"/>
    <w:lvlOverride w:ilvl="6"/>
    <w:lvlOverride w:ilvl="7"/>
    <w:lvlOverride w:ilvl="8"/>
  </w:num>
  <w:num w:numId="20">
    <w:abstractNumId w:val="16"/>
    <w:lvlOverride w:ilvl="0"/>
    <w:lvlOverride w:ilvl="1"/>
    <w:lvlOverride w:ilvl="2"/>
    <w:lvlOverride w:ilvl="3"/>
    <w:lvlOverride w:ilvl="4"/>
    <w:lvlOverride w:ilvl="5"/>
    <w:lvlOverride w:ilvl="6"/>
    <w:lvlOverride w:ilvl="7"/>
    <w:lvlOverride w:ilvl="8"/>
  </w:num>
  <w:num w:numId="21">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47BA"/>
    <w:rsid w:val="00041BCA"/>
    <w:rsid w:val="00050811"/>
    <w:rsid w:val="00055913"/>
    <w:rsid w:val="0006196D"/>
    <w:rsid w:val="000637C1"/>
    <w:rsid w:val="00065865"/>
    <w:rsid w:val="000715FE"/>
    <w:rsid w:val="00081BB3"/>
    <w:rsid w:val="0008593F"/>
    <w:rsid w:val="000878A4"/>
    <w:rsid w:val="000A42A0"/>
    <w:rsid w:val="000D6CE0"/>
    <w:rsid w:val="000E107F"/>
    <w:rsid w:val="000E33F7"/>
    <w:rsid w:val="000F7C80"/>
    <w:rsid w:val="001040D5"/>
    <w:rsid w:val="0011176B"/>
    <w:rsid w:val="00116FFA"/>
    <w:rsid w:val="00117587"/>
    <w:rsid w:val="0012397F"/>
    <w:rsid w:val="00132AF8"/>
    <w:rsid w:val="001509C1"/>
    <w:rsid w:val="0016586D"/>
    <w:rsid w:val="00174E40"/>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37592"/>
    <w:rsid w:val="00240E43"/>
    <w:rsid w:val="00245208"/>
    <w:rsid w:val="00245E61"/>
    <w:rsid w:val="002642FA"/>
    <w:rsid w:val="00270D69"/>
    <w:rsid w:val="00273B28"/>
    <w:rsid w:val="00274CC8"/>
    <w:rsid w:val="00280CA6"/>
    <w:rsid w:val="0028571D"/>
    <w:rsid w:val="00285EBD"/>
    <w:rsid w:val="00286379"/>
    <w:rsid w:val="00293CF2"/>
    <w:rsid w:val="0029709B"/>
    <w:rsid w:val="002A3CB7"/>
    <w:rsid w:val="002A464E"/>
    <w:rsid w:val="002B0DC7"/>
    <w:rsid w:val="002C0057"/>
    <w:rsid w:val="002C014A"/>
    <w:rsid w:val="002C128B"/>
    <w:rsid w:val="002C3482"/>
    <w:rsid w:val="002C621F"/>
    <w:rsid w:val="002D0024"/>
    <w:rsid w:val="002D066B"/>
    <w:rsid w:val="002D59D6"/>
    <w:rsid w:val="002D7089"/>
    <w:rsid w:val="002D7188"/>
    <w:rsid w:val="002E6DAC"/>
    <w:rsid w:val="002E6E4D"/>
    <w:rsid w:val="002F5063"/>
    <w:rsid w:val="00301BA0"/>
    <w:rsid w:val="003029D5"/>
    <w:rsid w:val="00306D50"/>
    <w:rsid w:val="003113FD"/>
    <w:rsid w:val="00314CD1"/>
    <w:rsid w:val="00316539"/>
    <w:rsid w:val="00325FAC"/>
    <w:rsid w:val="00327B73"/>
    <w:rsid w:val="00332C71"/>
    <w:rsid w:val="00337C84"/>
    <w:rsid w:val="003425CE"/>
    <w:rsid w:val="00346E4E"/>
    <w:rsid w:val="00350D39"/>
    <w:rsid w:val="003538FF"/>
    <w:rsid w:val="0035701E"/>
    <w:rsid w:val="00386AC9"/>
    <w:rsid w:val="00386C68"/>
    <w:rsid w:val="003909C7"/>
    <w:rsid w:val="003A5550"/>
    <w:rsid w:val="003A7D08"/>
    <w:rsid w:val="003C00C5"/>
    <w:rsid w:val="003D2A4A"/>
    <w:rsid w:val="003E6F76"/>
    <w:rsid w:val="003F23C6"/>
    <w:rsid w:val="003F5243"/>
    <w:rsid w:val="004012F0"/>
    <w:rsid w:val="004059C1"/>
    <w:rsid w:val="00407372"/>
    <w:rsid w:val="00410983"/>
    <w:rsid w:val="004142F0"/>
    <w:rsid w:val="00422850"/>
    <w:rsid w:val="00423A4C"/>
    <w:rsid w:val="00425C2C"/>
    <w:rsid w:val="004418C8"/>
    <w:rsid w:val="0044222D"/>
    <w:rsid w:val="00443115"/>
    <w:rsid w:val="00452E4B"/>
    <w:rsid w:val="00470B7A"/>
    <w:rsid w:val="004736E1"/>
    <w:rsid w:val="004749A7"/>
    <w:rsid w:val="00490902"/>
    <w:rsid w:val="004A4D18"/>
    <w:rsid w:val="004B4295"/>
    <w:rsid w:val="004C0DCF"/>
    <w:rsid w:val="004D6E7B"/>
    <w:rsid w:val="004D76DC"/>
    <w:rsid w:val="0050156B"/>
    <w:rsid w:val="00503695"/>
    <w:rsid w:val="00506068"/>
    <w:rsid w:val="00512C8F"/>
    <w:rsid w:val="00537060"/>
    <w:rsid w:val="005600AB"/>
    <w:rsid w:val="005723CC"/>
    <w:rsid w:val="00576D41"/>
    <w:rsid w:val="00580937"/>
    <w:rsid w:val="00583754"/>
    <w:rsid w:val="00586DA6"/>
    <w:rsid w:val="005926DA"/>
    <w:rsid w:val="00597CE7"/>
    <w:rsid w:val="005A56C4"/>
    <w:rsid w:val="005C4DAA"/>
    <w:rsid w:val="005D33A3"/>
    <w:rsid w:val="005D3954"/>
    <w:rsid w:val="005D5657"/>
    <w:rsid w:val="005E289F"/>
    <w:rsid w:val="005F21BB"/>
    <w:rsid w:val="005F30F7"/>
    <w:rsid w:val="005F460D"/>
    <w:rsid w:val="005F6037"/>
    <w:rsid w:val="0060169D"/>
    <w:rsid w:val="006032E9"/>
    <w:rsid w:val="00605973"/>
    <w:rsid w:val="006203F2"/>
    <w:rsid w:val="00620D7C"/>
    <w:rsid w:val="006329CF"/>
    <w:rsid w:val="00642603"/>
    <w:rsid w:val="00643116"/>
    <w:rsid w:val="006455E1"/>
    <w:rsid w:val="006550BC"/>
    <w:rsid w:val="006618CC"/>
    <w:rsid w:val="0067267A"/>
    <w:rsid w:val="00675080"/>
    <w:rsid w:val="00682309"/>
    <w:rsid w:val="006903F6"/>
    <w:rsid w:val="00697273"/>
    <w:rsid w:val="006A279D"/>
    <w:rsid w:val="006A413D"/>
    <w:rsid w:val="006A6D76"/>
    <w:rsid w:val="006B38E7"/>
    <w:rsid w:val="006B72B6"/>
    <w:rsid w:val="006C01E5"/>
    <w:rsid w:val="006C4CE3"/>
    <w:rsid w:val="006C5150"/>
    <w:rsid w:val="006C56E0"/>
    <w:rsid w:val="006D2E1D"/>
    <w:rsid w:val="006E18FE"/>
    <w:rsid w:val="006F01B4"/>
    <w:rsid w:val="006F46C6"/>
    <w:rsid w:val="006F771A"/>
    <w:rsid w:val="00700D14"/>
    <w:rsid w:val="007204FF"/>
    <w:rsid w:val="00721B79"/>
    <w:rsid w:val="00724D04"/>
    <w:rsid w:val="007264DE"/>
    <w:rsid w:val="00732B0F"/>
    <w:rsid w:val="0073658B"/>
    <w:rsid w:val="00743DEF"/>
    <w:rsid w:val="00760ED6"/>
    <w:rsid w:val="00761E49"/>
    <w:rsid w:val="00770AF7"/>
    <w:rsid w:val="00773C8E"/>
    <w:rsid w:val="00781D09"/>
    <w:rsid w:val="007869C0"/>
    <w:rsid w:val="007903D4"/>
    <w:rsid w:val="00790EDC"/>
    <w:rsid w:val="00793581"/>
    <w:rsid w:val="007A0A97"/>
    <w:rsid w:val="007B4A9B"/>
    <w:rsid w:val="007B7D6A"/>
    <w:rsid w:val="007C2858"/>
    <w:rsid w:val="007C5798"/>
    <w:rsid w:val="007D22D0"/>
    <w:rsid w:val="007D2E0C"/>
    <w:rsid w:val="007E5603"/>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1AA7"/>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21394"/>
    <w:rsid w:val="00A31717"/>
    <w:rsid w:val="00A359DA"/>
    <w:rsid w:val="00A45AE4"/>
    <w:rsid w:val="00A4636F"/>
    <w:rsid w:val="00A56D24"/>
    <w:rsid w:val="00A66861"/>
    <w:rsid w:val="00A71D92"/>
    <w:rsid w:val="00A7385E"/>
    <w:rsid w:val="00A850F5"/>
    <w:rsid w:val="00A93533"/>
    <w:rsid w:val="00A94E85"/>
    <w:rsid w:val="00AA1BA7"/>
    <w:rsid w:val="00AB16BD"/>
    <w:rsid w:val="00AB5207"/>
    <w:rsid w:val="00AC079F"/>
    <w:rsid w:val="00AD439B"/>
    <w:rsid w:val="00AE2002"/>
    <w:rsid w:val="00AE4FD0"/>
    <w:rsid w:val="00AF1DD8"/>
    <w:rsid w:val="00AF4098"/>
    <w:rsid w:val="00AF5F78"/>
    <w:rsid w:val="00B03DB4"/>
    <w:rsid w:val="00B06519"/>
    <w:rsid w:val="00B135E3"/>
    <w:rsid w:val="00B15B5A"/>
    <w:rsid w:val="00B15BD5"/>
    <w:rsid w:val="00B267D5"/>
    <w:rsid w:val="00B302BC"/>
    <w:rsid w:val="00B44828"/>
    <w:rsid w:val="00B468F7"/>
    <w:rsid w:val="00B5364C"/>
    <w:rsid w:val="00B566A3"/>
    <w:rsid w:val="00B6135A"/>
    <w:rsid w:val="00B66115"/>
    <w:rsid w:val="00B673DE"/>
    <w:rsid w:val="00B710E0"/>
    <w:rsid w:val="00B76B98"/>
    <w:rsid w:val="00B844B4"/>
    <w:rsid w:val="00B84595"/>
    <w:rsid w:val="00B84637"/>
    <w:rsid w:val="00BB2322"/>
    <w:rsid w:val="00BB2FB4"/>
    <w:rsid w:val="00BB7AFC"/>
    <w:rsid w:val="00BB7C6E"/>
    <w:rsid w:val="00BC6BB2"/>
    <w:rsid w:val="00BD4D0E"/>
    <w:rsid w:val="00BE4B7C"/>
    <w:rsid w:val="00BF04A4"/>
    <w:rsid w:val="00BF08C7"/>
    <w:rsid w:val="00BF264C"/>
    <w:rsid w:val="00BF38BF"/>
    <w:rsid w:val="00BF4567"/>
    <w:rsid w:val="00BF590F"/>
    <w:rsid w:val="00BF692F"/>
    <w:rsid w:val="00BF725B"/>
    <w:rsid w:val="00C04B9B"/>
    <w:rsid w:val="00C16560"/>
    <w:rsid w:val="00C249D2"/>
    <w:rsid w:val="00C27080"/>
    <w:rsid w:val="00C466AE"/>
    <w:rsid w:val="00C50609"/>
    <w:rsid w:val="00C53AAF"/>
    <w:rsid w:val="00C62A80"/>
    <w:rsid w:val="00C633E8"/>
    <w:rsid w:val="00C75056"/>
    <w:rsid w:val="00C75C0F"/>
    <w:rsid w:val="00C82691"/>
    <w:rsid w:val="00C840EE"/>
    <w:rsid w:val="00C90077"/>
    <w:rsid w:val="00CB7164"/>
    <w:rsid w:val="00CB77B4"/>
    <w:rsid w:val="00CC6B45"/>
    <w:rsid w:val="00CF3123"/>
    <w:rsid w:val="00CF5F53"/>
    <w:rsid w:val="00D01B1D"/>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B5A76"/>
    <w:rsid w:val="00DC10D0"/>
    <w:rsid w:val="00DC4589"/>
    <w:rsid w:val="00DC78DD"/>
    <w:rsid w:val="00DD5E37"/>
    <w:rsid w:val="00DE1C95"/>
    <w:rsid w:val="00DE44A8"/>
    <w:rsid w:val="00DF150A"/>
    <w:rsid w:val="00DF7327"/>
    <w:rsid w:val="00E14225"/>
    <w:rsid w:val="00E23E34"/>
    <w:rsid w:val="00E32D4E"/>
    <w:rsid w:val="00E35338"/>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C256B"/>
    <w:rsid w:val="00EC60E3"/>
    <w:rsid w:val="00EC6CA8"/>
    <w:rsid w:val="00ED53C8"/>
    <w:rsid w:val="00ED643B"/>
    <w:rsid w:val="00EE1AE3"/>
    <w:rsid w:val="00EF0829"/>
    <w:rsid w:val="00EF49E0"/>
    <w:rsid w:val="00EF6CAF"/>
    <w:rsid w:val="00EF7D47"/>
    <w:rsid w:val="00F00087"/>
    <w:rsid w:val="00F07D90"/>
    <w:rsid w:val="00F13785"/>
    <w:rsid w:val="00F346A1"/>
    <w:rsid w:val="00F3575E"/>
    <w:rsid w:val="00F36FF9"/>
    <w:rsid w:val="00F4447A"/>
    <w:rsid w:val="00F52475"/>
    <w:rsid w:val="00F637C7"/>
    <w:rsid w:val="00F65D37"/>
    <w:rsid w:val="00F74B74"/>
    <w:rsid w:val="00F80631"/>
    <w:rsid w:val="00F8340F"/>
    <w:rsid w:val="00F87815"/>
    <w:rsid w:val="00F9276D"/>
    <w:rsid w:val="00F96144"/>
    <w:rsid w:val="00F97BC4"/>
    <w:rsid w:val="00FA5AAE"/>
    <w:rsid w:val="00FC0DBC"/>
    <w:rsid w:val="00FC6532"/>
    <w:rsid w:val="00FC6998"/>
    <w:rsid w:val="00FC6F5D"/>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E5AA5"/>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3473916">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 w:id="870846313">
      <w:bodyDiv w:val="1"/>
      <w:marLeft w:val="0"/>
      <w:marRight w:val="0"/>
      <w:marTop w:val="0"/>
      <w:marBottom w:val="0"/>
      <w:divBdr>
        <w:top w:val="none" w:sz="0" w:space="0" w:color="auto"/>
        <w:left w:val="none" w:sz="0" w:space="0" w:color="auto"/>
        <w:bottom w:val="none" w:sz="0" w:space="0" w:color="auto"/>
        <w:right w:val="none" w:sz="0" w:space="0" w:color="auto"/>
      </w:divBdr>
    </w:div>
    <w:div w:id="1109084411">
      <w:bodyDiv w:val="1"/>
      <w:marLeft w:val="0"/>
      <w:marRight w:val="0"/>
      <w:marTop w:val="0"/>
      <w:marBottom w:val="0"/>
      <w:divBdr>
        <w:top w:val="none" w:sz="0" w:space="0" w:color="auto"/>
        <w:left w:val="none" w:sz="0" w:space="0" w:color="auto"/>
        <w:bottom w:val="none" w:sz="0" w:space="0" w:color="auto"/>
        <w:right w:val="none" w:sz="0" w:space="0" w:color="auto"/>
      </w:divBdr>
    </w:div>
    <w:div w:id="18066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80E8158E-6800-48A5-9959-D891B5E2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0</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2</cp:revision>
  <cp:lastPrinted>2019-01-23T21:17:00Z</cp:lastPrinted>
  <dcterms:created xsi:type="dcterms:W3CDTF">2021-04-12T12:56:00Z</dcterms:created>
  <dcterms:modified xsi:type="dcterms:W3CDTF">2021-04-12T12:56:00Z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